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4D945" w14:textId="54FDA399" w:rsidR="008D4965" w:rsidRPr="008D4965" w:rsidRDefault="008D4965" w:rsidP="008D4965">
      <w:pPr>
        <w:spacing w:after="0" w:line="240" w:lineRule="auto"/>
        <w:ind w:left="6237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bookmarkStart w:id="0" w:name="_Hlk189741816"/>
      <w:r w:rsidRPr="008D4965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ЛОТ № 1</w:t>
      </w:r>
    </w:p>
    <w:p w14:paraId="3232D879" w14:textId="10F29759" w:rsidR="00E75F4C" w:rsidRPr="008D4965" w:rsidRDefault="008D4965" w:rsidP="008D4965">
      <w:pPr>
        <w:spacing w:after="0" w:line="240" w:lineRule="auto"/>
        <w:ind w:left="6237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8D4965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ТЗ № 3140 от 21.07.2025</w:t>
      </w:r>
    </w:p>
    <w:p w14:paraId="63A77119" w14:textId="77777777" w:rsidR="00E75F4C" w:rsidRDefault="00E75F4C" w:rsidP="00E75F4C">
      <w:pPr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9AAAF70" w14:textId="77777777" w:rsidR="00E75F4C" w:rsidRDefault="00E75F4C" w:rsidP="00E75F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4192FFC" w14:textId="77777777" w:rsidR="00E75F4C" w:rsidRDefault="00E75F4C" w:rsidP="00E75F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ТЕХНИЧЕСКОЕ ЗАДАНИЕ</w:t>
      </w:r>
    </w:p>
    <w:p w14:paraId="6AB2903B" w14:textId="104A3E15" w:rsidR="00E75F4C" w:rsidRPr="00F35683" w:rsidRDefault="00E75F4C" w:rsidP="00F3568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закупку насоса центробежного консольного типа К 80-60-200 </w:t>
      </w:r>
      <w:r w:rsidR="00354744">
        <w:rPr>
          <w:rFonts w:ascii="Times New Roman" w:eastAsia="Calibri" w:hAnsi="Times New Roman" w:cs="Times New Roman"/>
          <w:sz w:val="28"/>
          <w:szCs w:val="28"/>
          <w:lang w:eastAsia="ru-RU"/>
        </w:rPr>
        <w:t>с электродвигателем</w:t>
      </w:r>
      <w:r w:rsidR="0035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объекта капитального строительства «Вовлечение в отработку запасов Второго калийного горизонта Краснослободского рудника</w:t>
      </w:r>
      <w:r w:rsidR="0035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2РУ</w:t>
      </w:r>
      <w:r w:rsidR="0035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ОАО «Беларуськалий». Первая очередь».</w:t>
      </w:r>
    </w:p>
    <w:p w14:paraId="1412C0BC" w14:textId="77777777" w:rsidR="00354744" w:rsidRPr="00354744" w:rsidRDefault="00354744" w:rsidP="0035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5411C1" w14:textId="7451F969" w:rsidR="00E75F4C" w:rsidRDefault="00E75F4C" w:rsidP="00E75F4C">
      <w:pPr>
        <w:pStyle w:val="a4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Назначение и область применения</w:t>
      </w:r>
      <w:r w:rsidR="0035474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66200EE2" w14:textId="77777777" w:rsidR="00354744" w:rsidRDefault="00354744" w:rsidP="00354744">
      <w:pPr>
        <w:pStyle w:val="a4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8FCFD65" w14:textId="3B1D4689" w:rsidR="00AE0278" w:rsidRPr="00AE0278" w:rsidRDefault="00222006" w:rsidP="00AE0278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278">
        <w:rPr>
          <w:rFonts w:ascii="Times New Roman" w:eastAsia="Calibri" w:hAnsi="Times New Roman" w:cs="Times New Roman"/>
          <w:sz w:val="28"/>
          <w:szCs w:val="28"/>
          <w:lang w:eastAsia="ru-RU"/>
        </w:rPr>
        <w:t>Насос центробежный консольный типа К 80-60-200</w:t>
      </w:r>
      <w:r w:rsidR="00354744" w:rsidRPr="003547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54744">
        <w:rPr>
          <w:rFonts w:ascii="Times New Roman" w:eastAsia="Calibri" w:hAnsi="Times New Roman" w:cs="Times New Roman"/>
          <w:sz w:val="28"/>
          <w:szCs w:val="28"/>
          <w:lang w:eastAsia="ru-RU"/>
        </w:rPr>
        <w:t>с электродвигателем</w:t>
      </w:r>
      <w:r w:rsidRPr="00AE02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75F4C" w:rsidRPr="00AE0278">
        <w:rPr>
          <w:rFonts w:ascii="Times New Roman" w:hAnsi="Times New Roman" w:cs="Times New Roman"/>
          <w:sz w:val="28"/>
          <w:szCs w:val="28"/>
          <w:lang w:eastAsia="ru-RU"/>
        </w:rPr>
        <w:t>должен быть закуплен на основании спецификации оборудования, изделий и</w:t>
      </w:r>
      <w:r w:rsidRPr="00AE02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5F4C" w:rsidRPr="00AE0278">
        <w:rPr>
          <w:rFonts w:ascii="Times New Roman" w:hAnsi="Times New Roman" w:cs="Times New Roman"/>
          <w:sz w:val="28"/>
          <w:szCs w:val="28"/>
          <w:lang w:eastAsia="ru-RU"/>
        </w:rPr>
        <w:t>материалов шифр 668-1-18-</w:t>
      </w:r>
      <w:r w:rsidRPr="00AE0278">
        <w:rPr>
          <w:rFonts w:ascii="Times New Roman" w:hAnsi="Times New Roman" w:cs="Times New Roman"/>
          <w:sz w:val="28"/>
          <w:szCs w:val="28"/>
          <w:lang w:eastAsia="ru-RU"/>
        </w:rPr>
        <w:t>7,5</w:t>
      </w:r>
      <w:r w:rsidR="00E75F4C" w:rsidRPr="00AE027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AE0278">
        <w:rPr>
          <w:rFonts w:ascii="Times New Roman" w:hAnsi="Times New Roman" w:cs="Times New Roman"/>
          <w:sz w:val="28"/>
          <w:szCs w:val="28"/>
          <w:lang w:eastAsia="ru-RU"/>
        </w:rPr>
        <w:t>ВК</w:t>
      </w:r>
      <w:r w:rsidR="00E75F4C" w:rsidRPr="00AE0278">
        <w:rPr>
          <w:rFonts w:ascii="Times New Roman" w:hAnsi="Times New Roman" w:cs="Times New Roman"/>
          <w:sz w:val="28"/>
          <w:szCs w:val="28"/>
          <w:lang w:eastAsia="ru-RU"/>
        </w:rPr>
        <w:t>.СО-1.0.0 поз. №</w:t>
      </w:r>
      <w:r w:rsidRPr="00AE0278">
        <w:rPr>
          <w:rFonts w:ascii="Times New Roman" w:hAnsi="Times New Roman" w:cs="Times New Roman"/>
          <w:sz w:val="28"/>
          <w:szCs w:val="28"/>
          <w:lang w:eastAsia="ru-RU"/>
        </w:rPr>
        <w:t>В2.1</w:t>
      </w:r>
      <w:r w:rsidR="003F5E6C">
        <w:rPr>
          <w:rFonts w:ascii="Times New Roman" w:hAnsi="Times New Roman" w:cs="Times New Roman"/>
          <w:sz w:val="28"/>
          <w:szCs w:val="28"/>
          <w:lang w:eastAsia="ru-RU"/>
        </w:rPr>
        <w:t xml:space="preserve"> (прилагается)</w:t>
      </w:r>
      <w:r w:rsidRPr="00AE02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5F4C" w:rsidRPr="00AE0278">
        <w:rPr>
          <w:rFonts w:ascii="Times New Roman" w:hAnsi="Times New Roman" w:cs="Times New Roman"/>
          <w:sz w:val="28"/>
          <w:szCs w:val="28"/>
          <w:lang w:eastAsia="ru-RU"/>
        </w:rPr>
        <w:t xml:space="preserve">для объекта капитального строительства «Вовлечение в отработку запасов Второго калийного горизонта Краснослободского рудника ОАО «Беларуськалий». Первая очередь».  </w:t>
      </w:r>
      <w:bookmarkEnd w:id="0"/>
    </w:p>
    <w:p w14:paraId="43E63493" w14:textId="121C00A9" w:rsidR="007545C8" w:rsidRDefault="00AE0278" w:rsidP="00F123D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278">
        <w:rPr>
          <w:rFonts w:ascii="Times New Roman" w:hAnsi="Times New Roman" w:cs="Times New Roman"/>
          <w:iCs/>
          <w:sz w:val="28"/>
          <w:szCs w:val="28"/>
        </w:rPr>
        <w:t>Насос предназначен для перекачивания технической воды</w:t>
      </w:r>
      <w:r w:rsidRPr="00AE0278">
        <w:rPr>
          <w:rFonts w:ascii="Times New Roman" w:hAnsi="Times New Roman" w:cs="Times New Roman"/>
          <w:sz w:val="28"/>
          <w:szCs w:val="28"/>
        </w:rPr>
        <w:t>, температурный режим от +15</w:t>
      </w:r>
      <w:r w:rsidRPr="00AE0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E0278">
        <w:rPr>
          <w:rFonts w:ascii="Times New Roman" w:hAnsi="Times New Roman" w:cs="Times New Roman"/>
          <w:sz w:val="28"/>
          <w:szCs w:val="28"/>
        </w:rPr>
        <w:t>С до +26</w:t>
      </w:r>
      <w:r w:rsidRPr="00AE0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E0278">
        <w:rPr>
          <w:rFonts w:ascii="Times New Roman" w:hAnsi="Times New Roman" w:cs="Times New Roman"/>
          <w:sz w:val="28"/>
          <w:szCs w:val="28"/>
        </w:rPr>
        <w:t>С при относительной влажности воздуха 40-100 %, среда коррозион</w:t>
      </w:r>
      <w:r w:rsidRPr="00AE0278">
        <w:rPr>
          <w:rFonts w:ascii="Times New Roman" w:hAnsi="Times New Roman" w:cs="Times New Roman"/>
          <w:color w:val="000000"/>
          <w:sz w:val="28"/>
          <w:szCs w:val="28"/>
        </w:rPr>
        <w:t>но-активная</w:t>
      </w:r>
      <w:r w:rsidRPr="00AE0278">
        <w:rPr>
          <w:rFonts w:ascii="Times New Roman" w:hAnsi="Times New Roman" w:cs="Times New Roman"/>
          <w:sz w:val="28"/>
          <w:szCs w:val="28"/>
        </w:rPr>
        <w:t>.</w:t>
      </w:r>
    </w:p>
    <w:p w14:paraId="575202C0" w14:textId="77777777" w:rsidR="00F123D6" w:rsidRPr="00F123D6" w:rsidRDefault="00F123D6" w:rsidP="00F123D6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6E5E9" w14:textId="07DA1E78" w:rsidR="00AE0278" w:rsidRPr="00AE0278" w:rsidRDefault="00AE0278" w:rsidP="007545C8">
      <w:pPr>
        <w:tabs>
          <w:tab w:val="left" w:pos="113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0278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AE0278">
        <w:rPr>
          <w:rFonts w:ascii="Times New Roman" w:hAnsi="Times New Roman" w:cs="Times New Roman"/>
          <w:sz w:val="28"/>
          <w:szCs w:val="28"/>
        </w:rPr>
        <w:t>Характеристика исходного питания</w:t>
      </w:r>
      <w:r w:rsidR="00354744">
        <w:rPr>
          <w:rFonts w:ascii="Times New Roman" w:hAnsi="Times New Roman" w:cs="Times New Roman"/>
          <w:sz w:val="28"/>
          <w:szCs w:val="28"/>
        </w:rPr>
        <w:t>.</w:t>
      </w:r>
    </w:p>
    <w:p w14:paraId="0E78A3E6" w14:textId="1A17AE5C" w:rsidR="00AE0278" w:rsidRPr="00354744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Перекачиваемая среда</w:t>
      </w:r>
      <w:r w:rsidR="00354744">
        <w:rPr>
          <w:rFonts w:ascii="Times New Roman" w:hAnsi="Times New Roman" w:cs="Times New Roman"/>
          <w:sz w:val="28"/>
          <w:szCs w:val="28"/>
        </w:rPr>
        <w:t xml:space="preserve"> - </w:t>
      </w:r>
      <w:r w:rsidR="007545C8" w:rsidRPr="007545C8">
        <w:rPr>
          <w:rFonts w:ascii="Times New Roman" w:hAnsi="Times New Roman" w:cs="Times New Roman"/>
          <w:iCs/>
          <w:sz w:val="28"/>
          <w:szCs w:val="28"/>
        </w:rPr>
        <w:t>т</w:t>
      </w:r>
      <w:r w:rsidRPr="007545C8">
        <w:rPr>
          <w:rFonts w:ascii="Times New Roman" w:hAnsi="Times New Roman" w:cs="Times New Roman"/>
          <w:iCs/>
          <w:sz w:val="28"/>
          <w:szCs w:val="28"/>
        </w:rPr>
        <w:t>ехническая вода:</w:t>
      </w:r>
    </w:p>
    <w:p w14:paraId="748A555C" w14:textId="13AE6817" w:rsidR="007545C8" w:rsidRPr="007545C8" w:rsidRDefault="00F123D6" w:rsidP="007545C8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F123D6">
        <w:rPr>
          <w:rFonts w:ascii="Times New Roman" w:hAnsi="Times New Roman" w:cs="Times New Roman"/>
          <w:iCs/>
          <w:sz w:val="28"/>
          <w:szCs w:val="28"/>
        </w:rPr>
        <w:t>2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F123D6">
        <w:rPr>
          <w:rFonts w:ascii="Times New Roman" w:hAnsi="Times New Roman" w:cs="Times New Roman"/>
          <w:iCs/>
          <w:sz w:val="28"/>
          <w:szCs w:val="28"/>
        </w:rPr>
        <w:t>1</w:t>
      </w:r>
      <w:r w:rsidR="007545C8" w:rsidRPr="007545C8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Т</w:t>
      </w:r>
      <w:r w:rsidR="007545C8" w:rsidRPr="007545C8">
        <w:rPr>
          <w:rFonts w:ascii="Times New Roman" w:hAnsi="Times New Roman" w:cs="Times New Roman"/>
          <w:iCs/>
          <w:sz w:val="28"/>
          <w:szCs w:val="28"/>
        </w:rPr>
        <w:t>емпература</w:t>
      </w:r>
      <w:r w:rsidRPr="00F123D6">
        <w:rPr>
          <w:rFonts w:ascii="Times New Roman" w:hAnsi="Times New Roman" w:cs="Times New Roman"/>
          <w:iCs/>
          <w:sz w:val="28"/>
          <w:szCs w:val="28"/>
        </w:rPr>
        <w:t xml:space="preserve"> - </w:t>
      </w:r>
      <w:r w:rsidR="00354744" w:rsidRPr="00AE0278">
        <w:rPr>
          <w:rFonts w:ascii="Times New Roman" w:hAnsi="Times New Roman" w:cs="Times New Roman"/>
          <w:sz w:val="28"/>
          <w:szCs w:val="28"/>
        </w:rPr>
        <w:t>от +15</w:t>
      </w:r>
      <w:r w:rsidR="00354744" w:rsidRPr="00AE0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354744" w:rsidRPr="00AE0278">
        <w:rPr>
          <w:rFonts w:ascii="Times New Roman" w:hAnsi="Times New Roman" w:cs="Times New Roman"/>
          <w:sz w:val="28"/>
          <w:szCs w:val="28"/>
        </w:rPr>
        <w:t>С до +26</w:t>
      </w:r>
      <w:r w:rsidR="00354744" w:rsidRPr="00AE0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354744" w:rsidRPr="00AE027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F9AC32" w14:textId="64E125F7" w:rsidR="007545C8" w:rsidRPr="007545C8" w:rsidRDefault="00F123D6" w:rsidP="007545C8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2.2</w:t>
      </w:r>
      <w:r w:rsidR="007545C8" w:rsidRPr="007545C8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Н</w:t>
      </w:r>
      <w:r w:rsidR="007545C8" w:rsidRPr="007545C8">
        <w:rPr>
          <w:rFonts w:ascii="Times New Roman" w:hAnsi="Times New Roman" w:cs="Times New Roman"/>
          <w:iCs/>
          <w:sz w:val="28"/>
          <w:szCs w:val="28"/>
        </w:rPr>
        <w:t>аличие механических примесе</w:t>
      </w:r>
      <w:r>
        <w:rPr>
          <w:rFonts w:ascii="Times New Roman" w:hAnsi="Times New Roman" w:cs="Times New Roman"/>
          <w:iCs/>
          <w:sz w:val="28"/>
          <w:szCs w:val="28"/>
        </w:rPr>
        <w:t xml:space="preserve">й – </w:t>
      </w:r>
      <w:r w:rsidR="007545C8" w:rsidRPr="007545C8">
        <w:rPr>
          <w:rFonts w:ascii="Times New Roman" w:hAnsi="Times New Roman" w:cs="Times New Roman"/>
          <w:iCs/>
          <w:sz w:val="28"/>
          <w:szCs w:val="28"/>
        </w:rPr>
        <w:t>нет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14:paraId="06FA8F10" w14:textId="051D652B" w:rsidR="00AE0278" w:rsidRDefault="00AE0278" w:rsidP="00AE0278">
      <w:pPr>
        <w:tabs>
          <w:tab w:val="left" w:pos="1134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E0278">
        <w:rPr>
          <w:rFonts w:ascii="Times New Roman" w:hAnsi="Times New Roman" w:cs="Times New Roman"/>
          <w:iCs/>
          <w:sz w:val="28"/>
          <w:szCs w:val="28"/>
        </w:rPr>
        <w:tab/>
      </w:r>
    </w:p>
    <w:p w14:paraId="53BEC59D" w14:textId="55CF95AB" w:rsidR="007545C8" w:rsidRDefault="007545C8" w:rsidP="007545C8">
      <w:pPr>
        <w:pStyle w:val="a5"/>
        <w:numPr>
          <w:ilvl w:val="0"/>
          <w:numId w:val="3"/>
        </w:numPr>
        <w:tabs>
          <w:tab w:val="left" w:pos="1134"/>
        </w:tabs>
        <w:spacing w:line="216" w:lineRule="auto"/>
        <w:jc w:val="center"/>
        <w:rPr>
          <w:bCs/>
          <w:sz w:val="28"/>
          <w:szCs w:val="28"/>
        </w:rPr>
      </w:pPr>
      <w:r w:rsidRPr="00B27C6A">
        <w:rPr>
          <w:bCs/>
          <w:sz w:val="28"/>
          <w:szCs w:val="28"/>
        </w:rPr>
        <w:t>Требуемые технологические параметр</w:t>
      </w:r>
      <w:r>
        <w:rPr>
          <w:bCs/>
          <w:sz w:val="28"/>
          <w:szCs w:val="28"/>
        </w:rPr>
        <w:t>ы</w:t>
      </w:r>
      <w:r w:rsidR="00354744">
        <w:rPr>
          <w:bCs/>
          <w:sz w:val="28"/>
          <w:szCs w:val="28"/>
        </w:rPr>
        <w:t>.</w:t>
      </w:r>
    </w:p>
    <w:p w14:paraId="74600FCE" w14:textId="77777777" w:rsidR="007545C8" w:rsidRPr="007545C8" w:rsidRDefault="007545C8" w:rsidP="007545C8">
      <w:pPr>
        <w:pStyle w:val="a5"/>
        <w:tabs>
          <w:tab w:val="left" w:pos="1134"/>
        </w:tabs>
        <w:spacing w:line="216" w:lineRule="auto"/>
        <w:rPr>
          <w:bCs/>
          <w:sz w:val="28"/>
          <w:szCs w:val="28"/>
        </w:rPr>
      </w:pPr>
    </w:p>
    <w:p w14:paraId="5526FE16" w14:textId="0D3582A5" w:rsidR="00AE0278" w:rsidRPr="00AE0278" w:rsidRDefault="00AE0278" w:rsidP="00AE0278">
      <w:pPr>
        <w:pStyle w:val="a5"/>
        <w:tabs>
          <w:tab w:val="left" w:pos="1134"/>
        </w:tabs>
        <w:spacing w:line="216" w:lineRule="auto"/>
        <w:ind w:firstLine="0"/>
        <w:rPr>
          <w:spacing w:val="-4"/>
          <w:sz w:val="28"/>
          <w:szCs w:val="28"/>
        </w:rPr>
      </w:pPr>
      <w:r w:rsidRPr="00AE0278">
        <w:rPr>
          <w:spacing w:val="-4"/>
          <w:sz w:val="28"/>
          <w:szCs w:val="28"/>
        </w:rPr>
        <w:t>3.1. Производительность (без учета воздуха)</w:t>
      </w:r>
      <w:r w:rsidR="00CB1A5A">
        <w:rPr>
          <w:spacing w:val="-4"/>
          <w:sz w:val="28"/>
          <w:szCs w:val="28"/>
        </w:rPr>
        <w:t xml:space="preserve"> - </w:t>
      </w:r>
      <w:r w:rsidRPr="00CB1A5A">
        <w:rPr>
          <w:iCs/>
          <w:spacing w:val="-4"/>
          <w:sz w:val="28"/>
          <w:szCs w:val="28"/>
        </w:rPr>
        <w:t>50 м</w:t>
      </w:r>
      <w:r w:rsidRPr="00CB1A5A">
        <w:rPr>
          <w:iCs/>
          <w:spacing w:val="-4"/>
          <w:sz w:val="28"/>
          <w:szCs w:val="28"/>
          <w:vertAlign w:val="superscript"/>
        </w:rPr>
        <w:t>3</w:t>
      </w:r>
      <w:r w:rsidRPr="00CB1A5A">
        <w:rPr>
          <w:iCs/>
          <w:spacing w:val="-4"/>
          <w:sz w:val="28"/>
          <w:szCs w:val="28"/>
        </w:rPr>
        <w:t>/час</w:t>
      </w:r>
      <w:r w:rsidRPr="00CB1A5A">
        <w:rPr>
          <w:iCs/>
          <w:spacing w:val="-4"/>
          <w:sz w:val="28"/>
          <w:szCs w:val="28"/>
        </w:rPr>
        <w:tab/>
        <w:t>.</w:t>
      </w:r>
    </w:p>
    <w:p w14:paraId="53EE8382" w14:textId="468251EE" w:rsidR="00AE0278" w:rsidRDefault="00AE0278" w:rsidP="00AE0278">
      <w:pPr>
        <w:pStyle w:val="a5"/>
        <w:tabs>
          <w:tab w:val="left" w:pos="1134"/>
        </w:tabs>
        <w:spacing w:line="216" w:lineRule="auto"/>
        <w:ind w:firstLine="0"/>
        <w:rPr>
          <w:sz w:val="28"/>
          <w:szCs w:val="28"/>
        </w:rPr>
      </w:pPr>
      <w:r w:rsidRPr="00AE0278">
        <w:rPr>
          <w:sz w:val="28"/>
          <w:szCs w:val="28"/>
        </w:rPr>
        <w:t>3.2. Напор</w:t>
      </w:r>
      <w:r w:rsidR="00CB1A5A">
        <w:rPr>
          <w:sz w:val="28"/>
          <w:szCs w:val="28"/>
        </w:rPr>
        <w:t xml:space="preserve"> -</w:t>
      </w:r>
      <w:r w:rsidRPr="00AE0278">
        <w:rPr>
          <w:sz w:val="28"/>
          <w:szCs w:val="28"/>
        </w:rPr>
        <w:t xml:space="preserve"> </w:t>
      </w:r>
      <w:r w:rsidRPr="00CB1A5A">
        <w:rPr>
          <w:iCs/>
          <w:sz w:val="28"/>
          <w:szCs w:val="28"/>
        </w:rPr>
        <w:t>50 м.</w:t>
      </w:r>
    </w:p>
    <w:p w14:paraId="7A34D035" w14:textId="77777777" w:rsidR="007545C8" w:rsidRPr="00AE0278" w:rsidRDefault="007545C8" w:rsidP="007545C8">
      <w:pPr>
        <w:pStyle w:val="a5"/>
        <w:tabs>
          <w:tab w:val="left" w:pos="1134"/>
        </w:tabs>
        <w:spacing w:line="216" w:lineRule="auto"/>
        <w:ind w:firstLine="0"/>
        <w:jc w:val="center"/>
        <w:rPr>
          <w:i/>
          <w:sz w:val="28"/>
          <w:szCs w:val="28"/>
        </w:rPr>
      </w:pPr>
    </w:p>
    <w:p w14:paraId="0037F330" w14:textId="17ADA42E" w:rsidR="00AE0278" w:rsidRPr="00AE0278" w:rsidRDefault="00AE0278" w:rsidP="007545C8">
      <w:pPr>
        <w:tabs>
          <w:tab w:val="left" w:pos="1134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0278">
        <w:rPr>
          <w:rFonts w:ascii="Times New Roman" w:hAnsi="Times New Roman" w:cs="Times New Roman"/>
          <w:sz w:val="28"/>
          <w:szCs w:val="28"/>
        </w:rPr>
        <w:t>4. Технические требования</w:t>
      </w:r>
      <w:r w:rsidR="00354744">
        <w:rPr>
          <w:rFonts w:ascii="Times New Roman" w:hAnsi="Times New Roman" w:cs="Times New Roman"/>
          <w:sz w:val="28"/>
          <w:szCs w:val="28"/>
        </w:rPr>
        <w:t>.</w:t>
      </w:r>
    </w:p>
    <w:p w14:paraId="7D792D8F" w14:textId="4A26F53D" w:rsidR="00AE0278" w:rsidRDefault="00AE0278" w:rsidP="007545C8">
      <w:pPr>
        <w:pStyle w:val="a3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4.1 Тип насоса</w:t>
      </w:r>
      <w:r w:rsidR="00B8293D">
        <w:rPr>
          <w:rFonts w:ascii="Times New Roman" w:hAnsi="Times New Roman" w:cs="Times New Roman"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sz w:val="28"/>
          <w:szCs w:val="28"/>
        </w:rPr>
        <w:t xml:space="preserve"> центробежный</w:t>
      </w:r>
      <w:r w:rsidR="007545C8">
        <w:rPr>
          <w:rFonts w:ascii="Times New Roman" w:hAnsi="Times New Roman" w:cs="Times New Roman"/>
          <w:sz w:val="28"/>
          <w:szCs w:val="28"/>
        </w:rPr>
        <w:t xml:space="preserve"> </w:t>
      </w:r>
      <w:r w:rsidR="007545C8" w:rsidRPr="007545C8">
        <w:rPr>
          <w:rFonts w:ascii="Times New Roman" w:hAnsi="Times New Roman" w:cs="Times New Roman"/>
          <w:spacing w:val="-6"/>
          <w:sz w:val="28"/>
          <w:szCs w:val="28"/>
        </w:rPr>
        <w:t xml:space="preserve">типа </w:t>
      </w:r>
      <w:r w:rsidR="007545C8" w:rsidRPr="00CB1A5A">
        <w:rPr>
          <w:rFonts w:ascii="Times New Roman" w:hAnsi="Times New Roman" w:cs="Times New Roman"/>
          <w:iCs/>
          <w:spacing w:val="-6"/>
          <w:sz w:val="28"/>
          <w:szCs w:val="28"/>
        </w:rPr>
        <w:t>К80-50-200.</w:t>
      </w:r>
      <w:r w:rsidR="00DE2BD2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(не моноблочный)</w:t>
      </w:r>
    </w:p>
    <w:p w14:paraId="593A181C" w14:textId="6D05E0AD" w:rsidR="00354744" w:rsidRPr="00CB1A5A" w:rsidRDefault="00354744" w:rsidP="007545C8">
      <w:pPr>
        <w:pStyle w:val="a3"/>
        <w:rPr>
          <w:rFonts w:ascii="Times New Roman" w:hAnsi="Times New Roman" w:cs="Times New Roman"/>
          <w:iCs/>
          <w:spacing w:val="-6"/>
          <w:sz w:val="28"/>
          <w:szCs w:val="28"/>
        </w:rPr>
      </w:pPr>
      <w:r w:rsidRPr="00354744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4.2 </w:t>
      </w:r>
      <w:r w:rsidRPr="007F0F97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Эл. двигатель </w:t>
      </w:r>
      <w:r w:rsidR="007F0F97" w:rsidRPr="007F0F97">
        <w:rPr>
          <w:rFonts w:ascii="Times New Roman" w:hAnsi="Times New Roman" w:cs="Times New Roman"/>
          <w:sz w:val="28"/>
          <w:szCs w:val="28"/>
        </w:rPr>
        <w:t xml:space="preserve">исполнения по степени защиты </w:t>
      </w:r>
      <w:r w:rsidR="007F0F97" w:rsidRPr="007F0F97">
        <w:rPr>
          <w:rFonts w:ascii="Times New Roman" w:hAnsi="Times New Roman" w:cs="Times New Roman"/>
          <w:i/>
          <w:sz w:val="28"/>
          <w:szCs w:val="28"/>
          <w:lang w:val="en-US"/>
        </w:rPr>
        <w:t>IP</w:t>
      </w:r>
      <w:r w:rsidR="007F0F97" w:rsidRPr="007F0F97">
        <w:rPr>
          <w:rFonts w:ascii="Times New Roman" w:hAnsi="Times New Roman" w:cs="Times New Roman"/>
          <w:i/>
          <w:sz w:val="28"/>
          <w:szCs w:val="28"/>
        </w:rPr>
        <w:t>54</w:t>
      </w:r>
      <w:r w:rsidR="00CB1A5A" w:rsidRPr="007F0F97">
        <w:rPr>
          <w:rFonts w:ascii="Times New Roman" w:hAnsi="Times New Roman" w:cs="Times New Roman"/>
          <w:iCs/>
          <w:spacing w:val="-6"/>
          <w:sz w:val="28"/>
          <w:szCs w:val="28"/>
        </w:rPr>
        <w:t>.</w:t>
      </w:r>
    </w:p>
    <w:p w14:paraId="5DB79E75" w14:textId="1F128004" w:rsidR="00CB1A5A" w:rsidRPr="00CB1A5A" w:rsidRDefault="00CB1A5A" w:rsidP="007545C8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pacing w:val="-6"/>
          <w:sz w:val="28"/>
          <w:szCs w:val="28"/>
        </w:rPr>
        <w:t>4.3 Количество оборотов – 2900</w:t>
      </w:r>
      <w:r w:rsidR="007F0F97" w:rsidRPr="008D4965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</w:t>
      </w:r>
      <w:r w:rsidR="007F0F97">
        <w:rPr>
          <w:rFonts w:ascii="Times New Roman" w:hAnsi="Times New Roman" w:cs="Times New Roman"/>
          <w:iCs/>
          <w:spacing w:val="-6"/>
          <w:sz w:val="28"/>
          <w:szCs w:val="28"/>
        </w:rPr>
        <w:t>об/мин</w:t>
      </w:r>
      <w:r>
        <w:rPr>
          <w:rFonts w:ascii="Times New Roman" w:hAnsi="Times New Roman" w:cs="Times New Roman"/>
          <w:iCs/>
          <w:spacing w:val="-6"/>
          <w:sz w:val="28"/>
          <w:szCs w:val="28"/>
        </w:rPr>
        <w:t>.</w:t>
      </w:r>
    </w:p>
    <w:p w14:paraId="1F06F195" w14:textId="3F6DE3E0" w:rsidR="00AE0278" w:rsidRP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</w:t>
      </w:r>
      <w:r w:rsidR="00CB1A5A">
        <w:rPr>
          <w:rFonts w:ascii="Times New Roman" w:hAnsi="Times New Roman" w:cs="Times New Roman"/>
          <w:sz w:val="28"/>
          <w:szCs w:val="28"/>
        </w:rPr>
        <w:t>4</w:t>
      </w:r>
      <w:r w:rsidRPr="007545C8">
        <w:rPr>
          <w:rFonts w:ascii="Times New Roman" w:hAnsi="Times New Roman" w:cs="Times New Roman"/>
          <w:sz w:val="28"/>
          <w:szCs w:val="28"/>
        </w:rPr>
        <w:t xml:space="preserve"> Расположение электродвигателя</w:t>
      </w:r>
      <w:r w:rsidR="007545C8">
        <w:rPr>
          <w:rFonts w:ascii="Times New Roman" w:hAnsi="Times New Roman" w:cs="Times New Roman"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sz w:val="28"/>
          <w:szCs w:val="28"/>
        </w:rPr>
        <w:t xml:space="preserve"> на общей фундаментной плите.</w:t>
      </w:r>
    </w:p>
    <w:p w14:paraId="686EB2CC" w14:textId="71823EDD" w:rsidR="00AE0278" w:rsidRPr="007545C8" w:rsidRDefault="00AE0278" w:rsidP="007545C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</w:t>
      </w:r>
      <w:r w:rsidR="00CB1A5A">
        <w:rPr>
          <w:rFonts w:ascii="Times New Roman" w:hAnsi="Times New Roman" w:cs="Times New Roman"/>
          <w:sz w:val="28"/>
          <w:szCs w:val="28"/>
        </w:rPr>
        <w:t>5</w:t>
      </w:r>
      <w:r w:rsidRPr="007545C8">
        <w:rPr>
          <w:rFonts w:ascii="Times New Roman" w:hAnsi="Times New Roman" w:cs="Times New Roman"/>
          <w:sz w:val="28"/>
          <w:szCs w:val="28"/>
        </w:rPr>
        <w:t xml:space="preserve"> Напряжение питания</w:t>
      </w:r>
      <w:r w:rsidR="007545C8">
        <w:rPr>
          <w:rFonts w:ascii="Times New Roman" w:hAnsi="Times New Roman" w:cs="Times New Roman"/>
          <w:sz w:val="28"/>
          <w:szCs w:val="28"/>
        </w:rPr>
        <w:t xml:space="preserve"> </w:t>
      </w:r>
      <w:r w:rsidR="007F0F97">
        <w:rPr>
          <w:rFonts w:ascii="Times New Roman" w:hAnsi="Times New Roman" w:cs="Times New Roman"/>
          <w:sz w:val="28"/>
          <w:szCs w:val="28"/>
        </w:rPr>
        <w:t>–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0F97">
        <w:rPr>
          <w:rFonts w:ascii="Times New Roman" w:hAnsi="Times New Roman" w:cs="Times New Roman"/>
          <w:bCs/>
          <w:sz w:val="28"/>
          <w:szCs w:val="28"/>
        </w:rPr>
        <w:t>3⁓</w:t>
      </w:r>
      <w:r w:rsidRPr="00CB1A5A">
        <w:rPr>
          <w:rFonts w:ascii="Times New Roman" w:hAnsi="Times New Roman" w:cs="Times New Roman"/>
          <w:bCs/>
          <w:iCs/>
          <w:sz w:val="28"/>
          <w:szCs w:val="28"/>
        </w:rPr>
        <w:t>380В.</w:t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</w:p>
    <w:p w14:paraId="79CE3BDC" w14:textId="36D598B3" w:rsidR="00AE0278" w:rsidRPr="007545C8" w:rsidRDefault="00AE0278" w:rsidP="007545C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545C8">
        <w:rPr>
          <w:rFonts w:ascii="Times New Roman" w:hAnsi="Times New Roman" w:cs="Times New Roman"/>
          <w:bCs/>
          <w:sz w:val="28"/>
          <w:szCs w:val="28"/>
        </w:rPr>
        <w:t>4.</w:t>
      </w:r>
      <w:r w:rsidR="00CB1A5A">
        <w:rPr>
          <w:rFonts w:ascii="Times New Roman" w:hAnsi="Times New Roman" w:cs="Times New Roman"/>
          <w:bCs/>
          <w:sz w:val="28"/>
          <w:szCs w:val="28"/>
        </w:rPr>
        <w:t>6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 Частота</w:t>
      </w:r>
      <w:r w:rsidR="007545C8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1A5A">
        <w:rPr>
          <w:rFonts w:ascii="Times New Roman" w:hAnsi="Times New Roman" w:cs="Times New Roman"/>
          <w:bCs/>
          <w:iCs/>
          <w:sz w:val="28"/>
          <w:szCs w:val="28"/>
        </w:rPr>
        <w:t>50Гц.</w:t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  <w:r w:rsidRPr="007545C8">
        <w:rPr>
          <w:rFonts w:ascii="Times New Roman" w:hAnsi="Times New Roman" w:cs="Times New Roman"/>
          <w:bCs/>
          <w:sz w:val="28"/>
          <w:szCs w:val="28"/>
        </w:rPr>
        <w:tab/>
      </w:r>
    </w:p>
    <w:p w14:paraId="49C84AE5" w14:textId="16E1A40A" w:rsidR="00CB1A5A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</w:t>
      </w:r>
      <w:r w:rsidR="00CB1A5A">
        <w:rPr>
          <w:rFonts w:ascii="Times New Roman" w:hAnsi="Times New Roman" w:cs="Times New Roman"/>
          <w:sz w:val="28"/>
          <w:szCs w:val="28"/>
        </w:rPr>
        <w:t>7</w:t>
      </w:r>
      <w:r w:rsidRPr="007545C8">
        <w:rPr>
          <w:rFonts w:ascii="Times New Roman" w:hAnsi="Times New Roman" w:cs="Times New Roman"/>
          <w:sz w:val="28"/>
          <w:szCs w:val="28"/>
        </w:rPr>
        <w:t xml:space="preserve"> </w:t>
      </w:r>
      <w:r w:rsidR="00CB1A5A" w:rsidRPr="007545C8">
        <w:rPr>
          <w:rFonts w:ascii="Times New Roman" w:hAnsi="Times New Roman" w:cs="Times New Roman"/>
          <w:sz w:val="28"/>
          <w:szCs w:val="28"/>
        </w:rPr>
        <w:t>Мощность электродвигателя</w:t>
      </w:r>
      <w:r w:rsidR="00CB1A5A">
        <w:rPr>
          <w:rFonts w:ascii="Times New Roman" w:hAnsi="Times New Roman" w:cs="Times New Roman"/>
          <w:sz w:val="28"/>
          <w:szCs w:val="28"/>
        </w:rPr>
        <w:t xml:space="preserve"> -</w:t>
      </w:r>
      <w:r w:rsidR="00CB1A5A" w:rsidRPr="007545C8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="00CB1A5A" w:rsidRPr="00CB1A5A">
        <w:rPr>
          <w:rFonts w:ascii="Times New Roman" w:hAnsi="Times New Roman" w:cs="Times New Roman"/>
          <w:iCs/>
          <w:sz w:val="28"/>
          <w:szCs w:val="28"/>
        </w:rPr>
        <w:t>15кВт.</w:t>
      </w:r>
    </w:p>
    <w:p w14:paraId="35527C58" w14:textId="760BC186" w:rsidR="00AE0278" w:rsidRP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</w:t>
      </w:r>
      <w:r w:rsidR="00CB1A5A">
        <w:rPr>
          <w:rFonts w:ascii="Times New Roman" w:hAnsi="Times New Roman" w:cs="Times New Roman"/>
          <w:sz w:val="28"/>
          <w:szCs w:val="28"/>
        </w:rPr>
        <w:t>8</w:t>
      </w:r>
      <w:r w:rsidRPr="007545C8">
        <w:rPr>
          <w:rFonts w:ascii="Times New Roman" w:hAnsi="Times New Roman" w:cs="Times New Roman"/>
          <w:sz w:val="28"/>
          <w:szCs w:val="28"/>
        </w:rPr>
        <w:t xml:space="preserve"> Вид уплотнения </w:t>
      </w:r>
      <w:r w:rsidR="00F123D6">
        <w:rPr>
          <w:rFonts w:ascii="Times New Roman" w:hAnsi="Times New Roman" w:cs="Times New Roman"/>
          <w:sz w:val="28"/>
          <w:szCs w:val="28"/>
        </w:rPr>
        <w:t xml:space="preserve">насоса </w:t>
      </w:r>
      <w:r w:rsidRPr="007545C8">
        <w:rPr>
          <w:rFonts w:ascii="Times New Roman" w:hAnsi="Times New Roman" w:cs="Times New Roman"/>
          <w:sz w:val="28"/>
          <w:szCs w:val="28"/>
        </w:rPr>
        <w:t xml:space="preserve">- </w:t>
      </w:r>
      <w:r w:rsidRPr="00CB1A5A">
        <w:rPr>
          <w:rFonts w:ascii="Times New Roman" w:hAnsi="Times New Roman" w:cs="Times New Roman"/>
          <w:iCs/>
          <w:sz w:val="28"/>
          <w:szCs w:val="28"/>
        </w:rPr>
        <w:t>сальник.</w:t>
      </w:r>
    </w:p>
    <w:p w14:paraId="38790806" w14:textId="551374A5" w:rsidR="00AE0278" w:rsidRPr="007545C8" w:rsidRDefault="00AE0278" w:rsidP="007545C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</w:t>
      </w:r>
      <w:r w:rsidR="00CB1A5A">
        <w:rPr>
          <w:rFonts w:ascii="Times New Roman" w:hAnsi="Times New Roman" w:cs="Times New Roman"/>
          <w:sz w:val="28"/>
          <w:szCs w:val="28"/>
        </w:rPr>
        <w:t>9</w:t>
      </w:r>
      <w:r w:rsidRPr="007545C8">
        <w:rPr>
          <w:rFonts w:ascii="Times New Roman" w:hAnsi="Times New Roman" w:cs="Times New Roman"/>
          <w:sz w:val="28"/>
          <w:szCs w:val="28"/>
        </w:rPr>
        <w:t xml:space="preserve"> 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Тип передачи - </w:t>
      </w:r>
      <w:r w:rsidRPr="00CB1A5A">
        <w:rPr>
          <w:rFonts w:ascii="Times New Roman" w:hAnsi="Times New Roman" w:cs="Times New Roman"/>
          <w:bCs/>
          <w:iCs/>
          <w:sz w:val="28"/>
          <w:szCs w:val="28"/>
        </w:rPr>
        <w:t>муфтовая.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F56D06D" w14:textId="4F27D922" w:rsidR="007545C8" w:rsidRDefault="00AE0278" w:rsidP="007545C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545C8">
        <w:rPr>
          <w:rFonts w:ascii="Times New Roman" w:hAnsi="Times New Roman" w:cs="Times New Roman"/>
          <w:bCs/>
          <w:sz w:val="28"/>
          <w:szCs w:val="28"/>
        </w:rPr>
        <w:t>4.</w:t>
      </w:r>
      <w:r w:rsidR="00CB1A5A">
        <w:rPr>
          <w:rFonts w:ascii="Times New Roman" w:hAnsi="Times New Roman" w:cs="Times New Roman"/>
          <w:bCs/>
          <w:sz w:val="28"/>
          <w:szCs w:val="28"/>
        </w:rPr>
        <w:t xml:space="preserve">10 </w:t>
      </w:r>
      <w:r w:rsidRPr="007545C8">
        <w:rPr>
          <w:rFonts w:ascii="Times New Roman" w:hAnsi="Times New Roman" w:cs="Times New Roman"/>
          <w:bCs/>
          <w:sz w:val="28"/>
          <w:szCs w:val="28"/>
        </w:rPr>
        <w:t>КПД насоса</w:t>
      </w:r>
      <w:r w:rsidR="007545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CB1A5A">
        <w:rPr>
          <w:rFonts w:ascii="Times New Roman" w:hAnsi="Times New Roman" w:cs="Times New Roman"/>
          <w:bCs/>
          <w:iCs/>
          <w:sz w:val="28"/>
          <w:szCs w:val="28"/>
        </w:rPr>
        <w:t>65%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 (не менее).</w:t>
      </w:r>
    </w:p>
    <w:p w14:paraId="1FD56385" w14:textId="3D569A90" w:rsidR="00AE0278" w:rsidRPr="00354744" w:rsidRDefault="00AE0278" w:rsidP="00354744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AE0278">
        <w:rPr>
          <w:bCs/>
          <w:sz w:val="28"/>
          <w:szCs w:val="28"/>
        </w:rPr>
        <w:t>4.</w:t>
      </w:r>
      <w:r w:rsidR="00CB1A5A">
        <w:rPr>
          <w:bCs/>
          <w:sz w:val="28"/>
          <w:szCs w:val="28"/>
        </w:rPr>
        <w:t>11</w:t>
      </w:r>
      <w:r w:rsidRPr="00AE0278">
        <w:rPr>
          <w:bCs/>
          <w:sz w:val="28"/>
          <w:szCs w:val="28"/>
        </w:rPr>
        <w:t xml:space="preserve"> </w:t>
      </w:r>
      <w:r w:rsidRPr="00F123D6">
        <w:rPr>
          <w:rFonts w:ascii="Times New Roman" w:hAnsi="Times New Roman" w:cs="Times New Roman"/>
          <w:sz w:val="28"/>
          <w:szCs w:val="28"/>
        </w:rPr>
        <w:t>Габаритные размеры насоса:</w:t>
      </w:r>
      <w:r w:rsidRPr="00AE0278">
        <w:rPr>
          <w:bCs/>
          <w:sz w:val="28"/>
          <w:szCs w:val="28"/>
        </w:rPr>
        <w:tab/>
      </w:r>
    </w:p>
    <w:p w14:paraId="5857BB55" w14:textId="60F2B754" w:rsidR="00AE0278" w:rsidRP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lastRenderedPageBreak/>
        <w:t>- длина</w:t>
      </w:r>
      <w:r w:rsidR="00CB1A5A">
        <w:rPr>
          <w:rFonts w:ascii="Times New Roman" w:hAnsi="Times New Roman" w:cs="Times New Roman"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Pr="00CB1A5A">
        <w:rPr>
          <w:rFonts w:ascii="Times New Roman" w:hAnsi="Times New Roman" w:cs="Times New Roman"/>
          <w:iCs/>
          <w:sz w:val="28"/>
          <w:szCs w:val="28"/>
        </w:rPr>
        <w:t>1</w:t>
      </w:r>
      <w:r w:rsidR="00F35683">
        <w:rPr>
          <w:rFonts w:ascii="Times New Roman" w:hAnsi="Times New Roman" w:cs="Times New Roman"/>
          <w:iCs/>
          <w:sz w:val="28"/>
          <w:szCs w:val="28"/>
        </w:rPr>
        <w:t>200</w:t>
      </w:r>
      <w:r w:rsidRPr="00CB1A5A">
        <w:rPr>
          <w:rFonts w:ascii="Times New Roman" w:hAnsi="Times New Roman" w:cs="Times New Roman"/>
          <w:iCs/>
          <w:sz w:val="28"/>
          <w:szCs w:val="28"/>
        </w:rPr>
        <w:t>мм.</w:t>
      </w: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</w:r>
    </w:p>
    <w:p w14:paraId="38BA99CD" w14:textId="1F5CD9BE" w:rsidR="00AE0278" w:rsidRP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- ширина</w:t>
      </w:r>
      <w:r w:rsidR="00CB1A5A">
        <w:rPr>
          <w:rFonts w:ascii="Times New Roman" w:hAnsi="Times New Roman" w:cs="Times New Roman"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Pr="00CB1A5A">
        <w:rPr>
          <w:rFonts w:ascii="Times New Roman" w:hAnsi="Times New Roman" w:cs="Times New Roman"/>
          <w:iCs/>
          <w:sz w:val="28"/>
          <w:szCs w:val="28"/>
        </w:rPr>
        <w:t>4</w:t>
      </w:r>
      <w:r w:rsidR="00F35683">
        <w:rPr>
          <w:rFonts w:ascii="Times New Roman" w:hAnsi="Times New Roman" w:cs="Times New Roman"/>
          <w:iCs/>
          <w:sz w:val="28"/>
          <w:szCs w:val="28"/>
        </w:rPr>
        <w:t>70</w:t>
      </w:r>
      <w:r w:rsidRPr="00CB1A5A">
        <w:rPr>
          <w:rFonts w:ascii="Times New Roman" w:hAnsi="Times New Roman" w:cs="Times New Roman"/>
          <w:iCs/>
          <w:sz w:val="28"/>
          <w:szCs w:val="28"/>
        </w:rPr>
        <w:t>мм.</w:t>
      </w: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9AB12DB" w14:textId="2D784678" w:rsidR="00AE0278" w:rsidRP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- высота</w:t>
      </w:r>
      <w:r w:rsidR="00CB1A5A">
        <w:rPr>
          <w:rFonts w:ascii="Times New Roman" w:hAnsi="Times New Roman" w:cs="Times New Roman"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Pr="00CB1A5A">
        <w:rPr>
          <w:rFonts w:ascii="Times New Roman" w:hAnsi="Times New Roman" w:cs="Times New Roman"/>
          <w:iCs/>
          <w:sz w:val="28"/>
          <w:szCs w:val="28"/>
        </w:rPr>
        <w:t>4</w:t>
      </w:r>
      <w:r w:rsidR="00F35683">
        <w:rPr>
          <w:rFonts w:ascii="Times New Roman" w:hAnsi="Times New Roman" w:cs="Times New Roman"/>
          <w:iCs/>
          <w:sz w:val="28"/>
          <w:szCs w:val="28"/>
        </w:rPr>
        <w:t>6</w:t>
      </w:r>
      <w:r w:rsidRPr="00CB1A5A">
        <w:rPr>
          <w:rFonts w:ascii="Times New Roman" w:hAnsi="Times New Roman" w:cs="Times New Roman"/>
          <w:iCs/>
          <w:sz w:val="28"/>
          <w:szCs w:val="28"/>
        </w:rPr>
        <w:t>0мм.</w:t>
      </w:r>
    </w:p>
    <w:p w14:paraId="74D58E88" w14:textId="3CBB5FD6" w:rsidR="00AE0278" w:rsidRP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bCs/>
          <w:sz w:val="28"/>
          <w:szCs w:val="28"/>
        </w:rPr>
        <w:t>4.1</w:t>
      </w:r>
      <w:r w:rsidR="00CB1A5A">
        <w:rPr>
          <w:rFonts w:ascii="Times New Roman" w:hAnsi="Times New Roman" w:cs="Times New Roman"/>
          <w:bCs/>
          <w:sz w:val="28"/>
          <w:szCs w:val="28"/>
        </w:rPr>
        <w:t>2</w:t>
      </w:r>
      <w:r w:rsidRPr="007545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45C8">
        <w:rPr>
          <w:rFonts w:ascii="Times New Roman" w:hAnsi="Times New Roman" w:cs="Times New Roman"/>
          <w:sz w:val="28"/>
          <w:szCs w:val="28"/>
        </w:rPr>
        <w:t>Уровень звукового давления</w:t>
      </w:r>
      <w:r w:rsidR="00CB1A5A">
        <w:rPr>
          <w:rFonts w:ascii="Times New Roman" w:hAnsi="Times New Roman" w:cs="Times New Roman"/>
          <w:sz w:val="28"/>
          <w:szCs w:val="28"/>
        </w:rPr>
        <w:t xml:space="preserve"> -</w:t>
      </w:r>
      <w:r w:rsidRPr="007545C8">
        <w:rPr>
          <w:rFonts w:ascii="Times New Roman" w:hAnsi="Times New Roman" w:cs="Times New Roman"/>
          <w:sz w:val="28"/>
          <w:szCs w:val="28"/>
        </w:rPr>
        <w:t xml:space="preserve"> не более 80 дБ.</w:t>
      </w:r>
    </w:p>
    <w:p w14:paraId="681C66CB" w14:textId="14BBD796" w:rsidR="007545C8" w:rsidRDefault="00AE0278" w:rsidP="007545C8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>4.1</w:t>
      </w:r>
      <w:r w:rsidR="00CB1A5A">
        <w:rPr>
          <w:rFonts w:ascii="Times New Roman" w:hAnsi="Times New Roman" w:cs="Times New Roman"/>
          <w:sz w:val="28"/>
          <w:szCs w:val="28"/>
        </w:rPr>
        <w:t>3</w:t>
      </w:r>
      <w:r w:rsidRPr="007545C8">
        <w:rPr>
          <w:rFonts w:ascii="Times New Roman" w:hAnsi="Times New Roman" w:cs="Times New Roman"/>
          <w:sz w:val="28"/>
          <w:szCs w:val="28"/>
        </w:rPr>
        <w:t xml:space="preserve"> Годовая наработка насоса составляет 8000 часов.</w:t>
      </w:r>
    </w:p>
    <w:p w14:paraId="054A41C7" w14:textId="0CCA302F" w:rsidR="00F35683" w:rsidRDefault="00F35683" w:rsidP="007545C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16C54FC" w14:textId="77777777" w:rsidR="00F35683" w:rsidRDefault="00F35683" w:rsidP="00F35683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Гарантийные обязательства.</w:t>
      </w:r>
    </w:p>
    <w:p w14:paraId="3404E5BE" w14:textId="77777777" w:rsidR="00F35683" w:rsidRPr="00B8293D" w:rsidRDefault="00F35683" w:rsidP="00F3568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14:paraId="3AEE8B95" w14:textId="77777777" w:rsidR="00F35683" w:rsidRPr="00B8293D" w:rsidRDefault="00F35683" w:rsidP="00F35683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Поставщик несет гарантийные обязательства в течение 24 месяцев со дня ввода оборудования в эксплуатацию.</w:t>
      </w:r>
    </w:p>
    <w:p w14:paraId="43A73A17" w14:textId="77777777" w:rsidR="00F35683" w:rsidRDefault="00F35683" w:rsidP="007545C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FC9F8CF" w14:textId="73DFB47F" w:rsidR="00AE0278" w:rsidRPr="007545C8" w:rsidRDefault="00AE0278" w:rsidP="007545C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545C8">
        <w:rPr>
          <w:rFonts w:ascii="Times New Roman" w:hAnsi="Times New Roman" w:cs="Times New Roman"/>
          <w:sz w:val="28"/>
          <w:szCs w:val="28"/>
        </w:rPr>
        <w:tab/>
      </w:r>
      <w:r w:rsidRPr="007545C8">
        <w:rPr>
          <w:rFonts w:ascii="Times New Roman" w:hAnsi="Times New Roman" w:cs="Times New Roman"/>
          <w:sz w:val="28"/>
          <w:szCs w:val="28"/>
        </w:rPr>
        <w:tab/>
      </w:r>
    </w:p>
    <w:p w14:paraId="2349E289" w14:textId="052D2615" w:rsidR="00B8293D" w:rsidRDefault="007545C8" w:rsidP="00B8293D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Комплект поставки.</w:t>
      </w:r>
    </w:p>
    <w:p w14:paraId="6F085632" w14:textId="77777777" w:rsidR="00F35683" w:rsidRDefault="00F35683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CA9B331" w14:textId="05ECF890" w:rsid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 xml:space="preserve">Насосный агрегат типа </w:t>
      </w:r>
      <w:r w:rsidR="00B829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80-60-200 </w:t>
      </w:r>
      <w:r w:rsidRPr="00B8293D">
        <w:rPr>
          <w:rFonts w:ascii="Times New Roman" w:hAnsi="Times New Roman" w:cs="Times New Roman"/>
          <w:sz w:val="28"/>
          <w:szCs w:val="28"/>
        </w:rPr>
        <w:t xml:space="preserve">комплектный </w:t>
      </w:r>
      <w:r w:rsidR="00F123D6">
        <w:rPr>
          <w:rFonts w:ascii="Times New Roman" w:hAnsi="Times New Roman" w:cs="Times New Roman"/>
          <w:sz w:val="28"/>
          <w:szCs w:val="28"/>
        </w:rPr>
        <w:t>-</w:t>
      </w:r>
      <w:r w:rsidRPr="00B8293D">
        <w:rPr>
          <w:rFonts w:ascii="Times New Roman" w:hAnsi="Times New Roman" w:cs="Times New Roman"/>
          <w:sz w:val="28"/>
          <w:szCs w:val="28"/>
        </w:rPr>
        <w:t xml:space="preserve"> </w:t>
      </w:r>
      <w:r w:rsidR="00B8293D">
        <w:rPr>
          <w:rFonts w:ascii="Times New Roman" w:hAnsi="Times New Roman" w:cs="Times New Roman"/>
          <w:sz w:val="28"/>
          <w:szCs w:val="28"/>
        </w:rPr>
        <w:t>2</w:t>
      </w:r>
      <w:r w:rsidRPr="00B8293D">
        <w:rPr>
          <w:rFonts w:ascii="Times New Roman" w:hAnsi="Times New Roman" w:cs="Times New Roman"/>
          <w:sz w:val="28"/>
          <w:szCs w:val="28"/>
        </w:rPr>
        <w:t xml:space="preserve">шт. </w:t>
      </w:r>
    </w:p>
    <w:p w14:paraId="651DA0EE" w14:textId="6DA34C0E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33A10E4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5A6B128" w14:textId="77777777" w:rsidR="007545C8" w:rsidRPr="00B8293D" w:rsidRDefault="007545C8" w:rsidP="00B829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8. Документация, входящая в состав технического предложения.</w:t>
      </w:r>
    </w:p>
    <w:p w14:paraId="66E6F317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508B5F6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 xml:space="preserve">           Собственно техническое предложение, состоящее из:</w:t>
      </w:r>
    </w:p>
    <w:p w14:paraId="7A397AD3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- текстовой части с ответами на все требования настоящего технического задания;</w:t>
      </w:r>
    </w:p>
    <w:p w14:paraId="0A29F667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- графического материала, содержащего в себе три вида (спереди, сбоку, сверху); на представленных чертежах должны быть все размеры, необходимые для определения соответствия требованиям технического задания.</w:t>
      </w:r>
    </w:p>
    <w:p w14:paraId="06DE89BD" w14:textId="786A3BB4" w:rsidR="007545C8" w:rsidRPr="007F0F97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- копия сертификата соответствия поставляемого оборудования требованиям ТР ТС 01</w:t>
      </w:r>
      <w:r w:rsidR="007F0F97" w:rsidRPr="007F0F97">
        <w:rPr>
          <w:rFonts w:ascii="Times New Roman" w:hAnsi="Times New Roman" w:cs="Times New Roman"/>
          <w:sz w:val="28"/>
          <w:szCs w:val="28"/>
        </w:rPr>
        <w:t>0</w:t>
      </w:r>
      <w:r w:rsidRPr="00B8293D">
        <w:rPr>
          <w:rFonts w:ascii="Times New Roman" w:hAnsi="Times New Roman" w:cs="Times New Roman"/>
          <w:sz w:val="28"/>
          <w:szCs w:val="28"/>
        </w:rPr>
        <w:t>/</w:t>
      </w:r>
      <w:r w:rsidRPr="007F0F97">
        <w:rPr>
          <w:rFonts w:ascii="Times New Roman" w:hAnsi="Times New Roman" w:cs="Times New Roman"/>
          <w:sz w:val="28"/>
          <w:szCs w:val="28"/>
        </w:rPr>
        <w:t xml:space="preserve">2011 </w:t>
      </w:r>
      <w:r w:rsidR="007F0F97" w:rsidRPr="007F0F97">
        <w:rPr>
          <w:rFonts w:ascii="Times New Roman" w:hAnsi="Times New Roman" w:cs="Times New Roman"/>
          <w:sz w:val="28"/>
          <w:szCs w:val="28"/>
        </w:rPr>
        <w:t>«Безопасность машин и оборудования»</w:t>
      </w:r>
      <w:r w:rsidRPr="007F0F97">
        <w:rPr>
          <w:rFonts w:ascii="Times New Roman" w:hAnsi="Times New Roman" w:cs="Times New Roman"/>
          <w:sz w:val="28"/>
          <w:szCs w:val="28"/>
        </w:rPr>
        <w:t>.</w:t>
      </w:r>
    </w:p>
    <w:p w14:paraId="2256D39B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ab/>
      </w:r>
    </w:p>
    <w:p w14:paraId="7800A0C5" w14:textId="6E418CA0" w:rsidR="007545C8" w:rsidRPr="00B8293D" w:rsidRDefault="007545C8" w:rsidP="00B829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9. Требования к конкурсному предложению.</w:t>
      </w:r>
    </w:p>
    <w:p w14:paraId="4B24A000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71AF258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9.1 К рассмотрению технических предложений допускаются участники конкурса, не имевшие ранее претензий по качеству предлагаемого оборудования.</w:t>
      </w:r>
    </w:p>
    <w:p w14:paraId="3FD00BB6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9.2 Техническое предложение должно содержать ответы на все вопросы в последовательности, изложенной в техническом задании.</w:t>
      </w:r>
    </w:p>
    <w:p w14:paraId="2B5E149E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9.3 Предложение признается не соответствующим техническому заданию, если:</w:t>
      </w:r>
    </w:p>
    <w:p w14:paraId="3429C9C5" w14:textId="77777777" w:rsidR="00B8293D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- оно не отвечает требованиям технического задания;</w:t>
      </w:r>
    </w:p>
    <w:p w14:paraId="4F6BA753" w14:textId="5B49AAC9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>- не содержит ответы на все вопросы, изложенные в техническом задании;</w:t>
      </w:r>
    </w:p>
    <w:p w14:paraId="6FFF0267" w14:textId="77777777" w:rsidR="007545C8" w:rsidRPr="00B8293D" w:rsidRDefault="007545C8" w:rsidP="00B82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293D">
        <w:rPr>
          <w:rFonts w:ascii="Times New Roman" w:hAnsi="Times New Roman" w:cs="Times New Roman"/>
          <w:sz w:val="28"/>
          <w:szCs w:val="28"/>
        </w:rPr>
        <w:t xml:space="preserve">- участник, представивший предложение, отказался исправить выявленные в нем ошибки или неточности. </w:t>
      </w:r>
    </w:p>
    <w:p w14:paraId="594768BA" w14:textId="50F2304B" w:rsidR="007545C8" w:rsidRDefault="007545C8" w:rsidP="007545C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F2A3C51" w14:textId="3258B410" w:rsidR="00950716" w:rsidRDefault="00950716" w:rsidP="007545C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000A2FB" w14:textId="03793082" w:rsidR="00950716" w:rsidRDefault="00950716" w:rsidP="007545C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B469CFA" w14:textId="3F01140A" w:rsidR="00950716" w:rsidRDefault="00950716" w:rsidP="007545C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76A88B8" w14:textId="3D0BC074" w:rsidR="00950716" w:rsidRDefault="00950716" w:rsidP="007545C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6C6AC9E" w14:textId="77777777" w:rsidR="000002EE" w:rsidRPr="00AE0278" w:rsidRDefault="000002EE" w:rsidP="00AE02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0002EE" w:rsidRPr="00AE0278" w:rsidSect="008D496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C7499"/>
    <w:multiLevelType w:val="hybridMultilevel"/>
    <w:tmpl w:val="FACE6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A06CE"/>
    <w:multiLevelType w:val="hybridMultilevel"/>
    <w:tmpl w:val="0D0E4C9E"/>
    <w:lvl w:ilvl="0" w:tplc="9B0A5E1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2160" w:hanging="360"/>
      </w:pPr>
    </w:lvl>
    <w:lvl w:ilvl="2" w:tplc="0C00001B" w:tentative="1">
      <w:start w:val="1"/>
      <w:numFmt w:val="lowerRoman"/>
      <w:lvlText w:val="%3."/>
      <w:lvlJc w:val="right"/>
      <w:pPr>
        <w:ind w:left="2880" w:hanging="180"/>
      </w:pPr>
    </w:lvl>
    <w:lvl w:ilvl="3" w:tplc="0C00000F" w:tentative="1">
      <w:start w:val="1"/>
      <w:numFmt w:val="decimal"/>
      <w:lvlText w:val="%4."/>
      <w:lvlJc w:val="left"/>
      <w:pPr>
        <w:ind w:left="3600" w:hanging="360"/>
      </w:pPr>
    </w:lvl>
    <w:lvl w:ilvl="4" w:tplc="0C000019" w:tentative="1">
      <w:start w:val="1"/>
      <w:numFmt w:val="lowerLetter"/>
      <w:lvlText w:val="%5."/>
      <w:lvlJc w:val="left"/>
      <w:pPr>
        <w:ind w:left="4320" w:hanging="360"/>
      </w:pPr>
    </w:lvl>
    <w:lvl w:ilvl="5" w:tplc="0C00001B" w:tentative="1">
      <w:start w:val="1"/>
      <w:numFmt w:val="lowerRoman"/>
      <w:lvlText w:val="%6."/>
      <w:lvlJc w:val="right"/>
      <w:pPr>
        <w:ind w:left="5040" w:hanging="180"/>
      </w:pPr>
    </w:lvl>
    <w:lvl w:ilvl="6" w:tplc="0C00000F" w:tentative="1">
      <w:start w:val="1"/>
      <w:numFmt w:val="decimal"/>
      <w:lvlText w:val="%7."/>
      <w:lvlJc w:val="left"/>
      <w:pPr>
        <w:ind w:left="5760" w:hanging="360"/>
      </w:pPr>
    </w:lvl>
    <w:lvl w:ilvl="7" w:tplc="0C000019" w:tentative="1">
      <w:start w:val="1"/>
      <w:numFmt w:val="lowerLetter"/>
      <w:lvlText w:val="%8."/>
      <w:lvlJc w:val="left"/>
      <w:pPr>
        <w:ind w:left="6480" w:hanging="360"/>
      </w:pPr>
    </w:lvl>
    <w:lvl w:ilvl="8" w:tplc="0C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89200B"/>
    <w:multiLevelType w:val="multilevel"/>
    <w:tmpl w:val="11C06E90"/>
    <w:lvl w:ilvl="0">
      <w:start w:val="1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3" w15:restartNumberingAfterBreak="0">
    <w:nsid w:val="47414FBB"/>
    <w:multiLevelType w:val="hybridMultilevel"/>
    <w:tmpl w:val="D27ECF70"/>
    <w:lvl w:ilvl="0" w:tplc="7D5C91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800" w:hanging="360"/>
      </w:pPr>
    </w:lvl>
    <w:lvl w:ilvl="2" w:tplc="0C00001B" w:tentative="1">
      <w:start w:val="1"/>
      <w:numFmt w:val="lowerRoman"/>
      <w:lvlText w:val="%3."/>
      <w:lvlJc w:val="right"/>
      <w:pPr>
        <w:ind w:left="2520" w:hanging="180"/>
      </w:pPr>
    </w:lvl>
    <w:lvl w:ilvl="3" w:tplc="0C00000F" w:tentative="1">
      <w:start w:val="1"/>
      <w:numFmt w:val="decimal"/>
      <w:lvlText w:val="%4."/>
      <w:lvlJc w:val="left"/>
      <w:pPr>
        <w:ind w:left="3240" w:hanging="360"/>
      </w:pPr>
    </w:lvl>
    <w:lvl w:ilvl="4" w:tplc="0C000019" w:tentative="1">
      <w:start w:val="1"/>
      <w:numFmt w:val="lowerLetter"/>
      <w:lvlText w:val="%5."/>
      <w:lvlJc w:val="left"/>
      <w:pPr>
        <w:ind w:left="3960" w:hanging="360"/>
      </w:pPr>
    </w:lvl>
    <w:lvl w:ilvl="5" w:tplc="0C00001B" w:tentative="1">
      <w:start w:val="1"/>
      <w:numFmt w:val="lowerRoman"/>
      <w:lvlText w:val="%6."/>
      <w:lvlJc w:val="right"/>
      <w:pPr>
        <w:ind w:left="4680" w:hanging="180"/>
      </w:pPr>
    </w:lvl>
    <w:lvl w:ilvl="6" w:tplc="0C00000F" w:tentative="1">
      <w:start w:val="1"/>
      <w:numFmt w:val="decimal"/>
      <w:lvlText w:val="%7."/>
      <w:lvlJc w:val="left"/>
      <w:pPr>
        <w:ind w:left="5400" w:hanging="360"/>
      </w:pPr>
    </w:lvl>
    <w:lvl w:ilvl="7" w:tplc="0C000019" w:tentative="1">
      <w:start w:val="1"/>
      <w:numFmt w:val="lowerLetter"/>
      <w:lvlText w:val="%8."/>
      <w:lvlJc w:val="left"/>
      <w:pPr>
        <w:ind w:left="6120" w:hanging="360"/>
      </w:pPr>
    </w:lvl>
    <w:lvl w:ilvl="8" w:tplc="0C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13514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5787937">
    <w:abstractNumId w:val="2"/>
  </w:num>
  <w:num w:numId="3" w16cid:durableId="1763523990">
    <w:abstractNumId w:val="3"/>
  </w:num>
  <w:num w:numId="4" w16cid:durableId="1075277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5A5"/>
    <w:rsid w:val="000002EE"/>
    <w:rsid w:val="00222006"/>
    <w:rsid w:val="00354744"/>
    <w:rsid w:val="003F5E6C"/>
    <w:rsid w:val="005110D0"/>
    <w:rsid w:val="007545C8"/>
    <w:rsid w:val="007C6B23"/>
    <w:rsid w:val="007F0F97"/>
    <w:rsid w:val="00837F23"/>
    <w:rsid w:val="008D4965"/>
    <w:rsid w:val="00950716"/>
    <w:rsid w:val="00AE0278"/>
    <w:rsid w:val="00B8293D"/>
    <w:rsid w:val="00CB1A5A"/>
    <w:rsid w:val="00D855A5"/>
    <w:rsid w:val="00DE2BD2"/>
    <w:rsid w:val="00E75F4C"/>
    <w:rsid w:val="00F123D6"/>
    <w:rsid w:val="00F35683"/>
    <w:rsid w:val="00F5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E219C"/>
  <w15:chartTrackingRefBased/>
  <w15:docId w15:val="{C9D5AF93-63D7-4D77-892A-26128E92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5F4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5F4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75F4C"/>
    <w:pPr>
      <w:ind w:left="720"/>
      <w:contextualSpacing/>
    </w:pPr>
  </w:style>
  <w:style w:type="paragraph" w:styleId="a5">
    <w:name w:val="Body Text Indent"/>
    <w:basedOn w:val="a"/>
    <w:link w:val="a6"/>
    <w:rsid w:val="00AE027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AE0278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7">
    <w:name w:val="Body Text"/>
    <w:basedOn w:val="a"/>
    <w:link w:val="a8"/>
    <w:rsid w:val="00AE027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E027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">
    <w:name w:val="Заголовок №2_"/>
    <w:link w:val="20"/>
    <w:rsid w:val="007545C8"/>
    <w:rPr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7545C8"/>
    <w:pPr>
      <w:widowControl w:val="0"/>
      <w:shd w:val="clear" w:color="auto" w:fill="FFFFFF"/>
      <w:spacing w:before="120" w:after="300" w:line="0" w:lineRule="atLeast"/>
      <w:jc w:val="both"/>
      <w:outlineLvl w:val="1"/>
    </w:pPr>
    <w:rPr>
      <w:b/>
      <w:bCs/>
      <w:sz w:val="28"/>
      <w:szCs w:val="28"/>
    </w:rPr>
  </w:style>
  <w:style w:type="character" w:customStyle="1" w:styleId="21">
    <w:name w:val="Основной текст (2)_"/>
    <w:link w:val="22"/>
    <w:rsid w:val="007545C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545C8"/>
    <w:pPr>
      <w:widowControl w:val="0"/>
      <w:shd w:val="clear" w:color="auto" w:fill="FFFFFF"/>
      <w:spacing w:after="0" w:line="384" w:lineRule="exact"/>
      <w:ind w:hanging="11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3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Юрий Николаевич</dc:creator>
  <cp:keywords/>
  <dc:description/>
  <cp:lastModifiedBy>Петрович Анастасия Николаевна</cp:lastModifiedBy>
  <cp:revision>17</cp:revision>
  <dcterms:created xsi:type="dcterms:W3CDTF">2025-02-06T10:29:00Z</dcterms:created>
  <dcterms:modified xsi:type="dcterms:W3CDTF">2025-10-01T06:38:00Z</dcterms:modified>
</cp:coreProperties>
</file>